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35C0" w14:textId="7A42DB3D" w:rsidR="005012F7" w:rsidRPr="001A60EA" w:rsidRDefault="008056C4" w:rsidP="001A60EA">
      <w:pPr>
        <w:pStyle w:val="NormalnyWeb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t xml:space="preserve">REGULAMIN KONKURSU NA HASŁO </w:t>
      </w:r>
      <w:r w:rsidR="00DF178A">
        <w:t>–</w:t>
      </w:r>
      <w:r w:rsidR="00E57049">
        <w:t xml:space="preserve"> </w:t>
      </w:r>
      <w:r w:rsidR="005012F7">
        <w:rPr>
          <w:rStyle w:val="Uwydatnienie"/>
          <w:rFonts w:ascii="Arial" w:hAnsi="Arial" w:cs="Arial"/>
          <w:b/>
          <w:bCs/>
          <w:color w:val="000000"/>
          <w:sz w:val="21"/>
          <w:szCs w:val="21"/>
        </w:rPr>
        <w:t>„Czego się życzy wolontariuszom?”</w:t>
      </w:r>
    </w:p>
    <w:p w14:paraId="5968DC64" w14:textId="77777777" w:rsidR="008056C4" w:rsidRDefault="008056C4" w:rsidP="009A589C">
      <w:pPr>
        <w:ind w:left="-284" w:right="-567"/>
        <w:jc w:val="center"/>
      </w:pPr>
      <w:r>
        <w:t>§ 1</w:t>
      </w:r>
    </w:p>
    <w:p w14:paraId="26DBD9C5" w14:textId="77777777" w:rsidR="00D162CC" w:rsidRDefault="008056C4" w:rsidP="009A589C">
      <w:pPr>
        <w:ind w:left="-284" w:right="-567"/>
        <w:jc w:val="center"/>
      </w:pPr>
      <w:r>
        <w:t>Postanowienia ogólne</w:t>
      </w:r>
    </w:p>
    <w:p w14:paraId="5B3E348E" w14:textId="77777777" w:rsidR="008056C4" w:rsidRDefault="008056C4" w:rsidP="009A589C">
      <w:pPr>
        <w:ind w:left="-284" w:right="-567"/>
      </w:pPr>
      <w:r>
        <w:t xml:space="preserve">Organizatorem konkursu jest Regionalne Centrum Wolontariatu w Elblągu, ul. Związku Jaszczurczego 17/26, tel. 55 235 18 85, e-mail: </w:t>
      </w:r>
      <w:r w:rsidRPr="008056C4">
        <w:t>wolontariat@centrumelblag.pl</w:t>
      </w:r>
    </w:p>
    <w:p w14:paraId="7C730B31" w14:textId="77777777" w:rsidR="008056C4" w:rsidRDefault="008056C4" w:rsidP="009A589C">
      <w:pPr>
        <w:ind w:left="-284" w:right="-567"/>
        <w:jc w:val="center"/>
      </w:pPr>
      <w:r>
        <w:t>§ 2</w:t>
      </w:r>
    </w:p>
    <w:p w14:paraId="64814E4F" w14:textId="77777777" w:rsidR="00D162CC" w:rsidRDefault="008056C4" w:rsidP="009A589C">
      <w:pPr>
        <w:ind w:left="-284" w:right="-567"/>
        <w:jc w:val="center"/>
      </w:pPr>
      <w:r>
        <w:t>Cel konkursu</w:t>
      </w:r>
    </w:p>
    <w:p w14:paraId="4FA6221C" w14:textId="2BB2BCF1" w:rsidR="00D162CC" w:rsidRPr="00DF302C" w:rsidRDefault="008056C4" w:rsidP="00DF302C">
      <w:pPr>
        <w:ind w:left="-284" w:right="-567"/>
        <w:jc w:val="both"/>
        <w:rPr>
          <w:b/>
          <w:bCs/>
          <w:i/>
          <w:iCs/>
        </w:rPr>
      </w:pPr>
      <w:r>
        <w:t xml:space="preserve">Celem konkursu jest wybranie najciekawszego </w:t>
      </w:r>
      <w:r w:rsidR="00DF302C">
        <w:t xml:space="preserve">niebanalnego </w:t>
      </w:r>
      <w:r>
        <w:t>hasła</w:t>
      </w:r>
      <w:r w:rsidR="005012F7">
        <w:t>-</w:t>
      </w:r>
      <w:r w:rsidR="0025208B">
        <w:t xml:space="preserve"> </w:t>
      </w:r>
      <w:r w:rsidR="00DF302C" w:rsidRPr="00DF302C">
        <w:t>"Motto</w:t>
      </w:r>
      <w:r w:rsidR="00DF302C">
        <w:rPr>
          <w:b/>
          <w:bCs/>
          <w:i/>
          <w:iCs/>
        </w:rPr>
        <w:t xml:space="preserve"> </w:t>
      </w:r>
      <w:r w:rsidR="00DF302C" w:rsidRPr="00DF302C">
        <w:t>wolontariusza Warmii i Mazur"-interesujące motto, myśl przewodnią,</w:t>
      </w:r>
      <w:r w:rsidR="00DF302C">
        <w:rPr>
          <w:b/>
          <w:bCs/>
          <w:i/>
          <w:iCs/>
        </w:rPr>
        <w:t xml:space="preserve"> </w:t>
      </w:r>
      <w:r w:rsidR="00DF302C" w:rsidRPr="00DF302C">
        <w:t xml:space="preserve">dobrą wskazówkę, hasło, przesłanie dla wolontariusza </w:t>
      </w:r>
      <w:r>
        <w:t>Hasło powinno</w:t>
      </w:r>
      <w:r w:rsidR="003B7143">
        <w:t xml:space="preserve"> być motywujące,</w:t>
      </w:r>
      <w:r>
        <w:t xml:space="preserve"> oddawać specyfikę oraz uwzględniać walory społeczne i obywatelskie wolontariatu. Hasło będzie używane do celów promocyjnych i popularyzatorskich</w:t>
      </w:r>
      <w:r w:rsidR="00D162CC">
        <w:t>, w</w:t>
      </w:r>
      <w:r>
        <w:t xml:space="preserve"> publikacjach promujących, folderach,</w:t>
      </w:r>
      <w:r w:rsidR="00AE59F2">
        <w:t xml:space="preserve"> materiałach promocyjnych, </w:t>
      </w:r>
      <w:r>
        <w:t xml:space="preserve">itp. </w:t>
      </w:r>
    </w:p>
    <w:p w14:paraId="33777E37" w14:textId="77777777" w:rsidR="00D162CC" w:rsidRDefault="008056C4" w:rsidP="009A589C">
      <w:pPr>
        <w:ind w:left="-284" w:right="-567"/>
        <w:jc w:val="center"/>
      </w:pPr>
      <w:r>
        <w:t>§ 3</w:t>
      </w:r>
    </w:p>
    <w:p w14:paraId="0A31C8FE" w14:textId="77777777" w:rsidR="00D162CC" w:rsidRDefault="008056C4" w:rsidP="009A589C">
      <w:pPr>
        <w:ind w:left="-284" w:right="-567"/>
        <w:jc w:val="center"/>
      </w:pPr>
      <w:r>
        <w:t>Warunki uczestnictwa, forma i miejsce dostarczenia prac</w:t>
      </w:r>
    </w:p>
    <w:p w14:paraId="32F876EA" w14:textId="74CC8EE2" w:rsidR="00D162CC" w:rsidRDefault="008056C4" w:rsidP="00E57049">
      <w:pPr>
        <w:pStyle w:val="Akapitzlist"/>
        <w:numPr>
          <w:ilvl w:val="0"/>
          <w:numId w:val="14"/>
        </w:numPr>
        <w:spacing w:after="0"/>
        <w:ind w:right="-567"/>
        <w:jc w:val="both"/>
      </w:pPr>
      <w:r>
        <w:t xml:space="preserve">Konkurs jest adresowany do wszystkich mieszkańców, instytucji i organizacji pozarządowych z obszaru Warmii i Mazur. </w:t>
      </w:r>
    </w:p>
    <w:p w14:paraId="00F6C328" w14:textId="2D183825" w:rsidR="00D162CC" w:rsidRDefault="008056C4" w:rsidP="00E57049">
      <w:pPr>
        <w:pStyle w:val="Akapitzlist"/>
        <w:numPr>
          <w:ilvl w:val="0"/>
          <w:numId w:val="14"/>
        </w:numPr>
        <w:spacing w:after="0"/>
        <w:ind w:right="-567"/>
        <w:jc w:val="both"/>
      </w:pPr>
      <w:r>
        <w:t xml:space="preserve">Każdy uczestnik, instytucja czy organizacja pozarządowa może przedstawić maksymalnie </w:t>
      </w:r>
      <w:r w:rsidR="00D162CC">
        <w:t>jedno hasło</w:t>
      </w:r>
      <w:r>
        <w:t xml:space="preserve">. </w:t>
      </w:r>
    </w:p>
    <w:p w14:paraId="15A98856" w14:textId="11A8F11A" w:rsidR="00D162CC" w:rsidRDefault="008056C4" w:rsidP="00E57049">
      <w:pPr>
        <w:pStyle w:val="Akapitzlist"/>
        <w:numPr>
          <w:ilvl w:val="0"/>
          <w:numId w:val="14"/>
        </w:numPr>
        <w:spacing w:after="0"/>
        <w:ind w:right="-567"/>
        <w:jc w:val="both"/>
      </w:pPr>
      <w:r>
        <w:t xml:space="preserve">Zgłoszenie hasła odbywa się poprzez wypełnienie karty zgłoszeniowej, stanowiącej Załącznik nr 1 do niniejszego Regulaminu. </w:t>
      </w:r>
    </w:p>
    <w:p w14:paraId="23E00491" w14:textId="20D6D355" w:rsidR="00D162CC" w:rsidRDefault="008056C4" w:rsidP="00E57049">
      <w:pPr>
        <w:pStyle w:val="Akapitzlist"/>
        <w:numPr>
          <w:ilvl w:val="0"/>
          <w:numId w:val="14"/>
        </w:numPr>
        <w:spacing w:after="0"/>
        <w:ind w:right="-567"/>
        <w:jc w:val="both"/>
      </w:pPr>
      <w:r>
        <w:t xml:space="preserve">Propozycje haseł należy dostarczyć osobiście lub przesłać pocztą e-mailową na adres: Regionalne Centrum Wolontariatu w Elblągu, ul. Związku Jaszczurczego 17/26, e-mail: </w:t>
      </w:r>
      <w:hyperlink r:id="rId7" w:history="1">
        <w:r w:rsidR="00D162CC" w:rsidRPr="00F73C1B">
          <w:rPr>
            <w:rStyle w:val="Hipercze"/>
          </w:rPr>
          <w:t>wolontariat@centrumelblag.pl</w:t>
        </w:r>
      </w:hyperlink>
      <w:r w:rsidR="00D162CC">
        <w:t xml:space="preserve">, </w:t>
      </w:r>
      <w:r>
        <w:t xml:space="preserve"> </w:t>
      </w:r>
      <w:r w:rsidR="00E57049">
        <w:br/>
      </w:r>
      <w:r>
        <w:t>z dopiskiem na kopercie i w temacie e-maila „Konkurs na hasło</w:t>
      </w:r>
      <w:r w:rsidR="00D162CC">
        <w:t>-życzenia dla wolontariusza</w:t>
      </w:r>
      <w:r>
        <w:t xml:space="preserve">”. </w:t>
      </w:r>
    </w:p>
    <w:p w14:paraId="641BEBEE" w14:textId="363563A1" w:rsidR="00D162CC" w:rsidRDefault="008056C4" w:rsidP="00E57049">
      <w:pPr>
        <w:pStyle w:val="Akapitzlist"/>
        <w:numPr>
          <w:ilvl w:val="0"/>
          <w:numId w:val="14"/>
        </w:numPr>
        <w:spacing w:after="0"/>
        <w:ind w:right="-567"/>
        <w:jc w:val="both"/>
      </w:pPr>
      <w:r>
        <w:t xml:space="preserve">Hasła nadesłane bez podpisanej karty zgłoszeniowej nie będą oceniane. </w:t>
      </w:r>
    </w:p>
    <w:p w14:paraId="1E36E2F7" w14:textId="2327B965" w:rsidR="00D162CC" w:rsidRDefault="008056C4" w:rsidP="00E57049">
      <w:pPr>
        <w:pStyle w:val="Akapitzlist"/>
        <w:numPr>
          <w:ilvl w:val="0"/>
          <w:numId w:val="14"/>
        </w:numPr>
        <w:spacing w:after="0"/>
        <w:ind w:right="-567"/>
        <w:jc w:val="both"/>
      </w:pPr>
      <w:r>
        <w:t xml:space="preserve">W konkursie nie mogą brać udziału członkowie Zarządu, Komisji konkursowej oraz pracownicy Biura Organizatora konkursu oraz członkowie ich rodzin. </w:t>
      </w:r>
    </w:p>
    <w:p w14:paraId="3AADE344" w14:textId="77777777" w:rsidR="009A589C" w:rsidRDefault="008056C4" w:rsidP="009A589C">
      <w:pPr>
        <w:ind w:left="-284" w:right="-567"/>
        <w:jc w:val="center"/>
      </w:pPr>
      <w:r>
        <w:t>§ 4</w:t>
      </w:r>
    </w:p>
    <w:p w14:paraId="3BF470C2" w14:textId="77777777" w:rsidR="00D162CC" w:rsidRDefault="008056C4" w:rsidP="009A589C">
      <w:pPr>
        <w:ind w:left="-284" w:right="-567"/>
        <w:jc w:val="center"/>
      </w:pPr>
      <w:r>
        <w:t>Czas trwania konkursu</w:t>
      </w:r>
    </w:p>
    <w:p w14:paraId="2B96A023" w14:textId="25D7247D" w:rsidR="00DD216E" w:rsidRDefault="00D162CC" w:rsidP="00E57049">
      <w:pPr>
        <w:pStyle w:val="Akapitzlist"/>
        <w:numPr>
          <w:ilvl w:val="0"/>
          <w:numId w:val="4"/>
        </w:numPr>
        <w:ind w:left="-284" w:right="-567" w:firstLine="0"/>
        <w:jc w:val="both"/>
      </w:pPr>
      <w:r>
        <w:t>Konkurs trwa od 1 października 20</w:t>
      </w:r>
      <w:r w:rsidR="0025208B">
        <w:t>23</w:t>
      </w:r>
      <w:r>
        <w:t xml:space="preserve"> r. do dnia </w:t>
      </w:r>
      <w:r w:rsidR="0025208B">
        <w:t>6</w:t>
      </w:r>
      <w:r>
        <w:t xml:space="preserve"> listopada 20</w:t>
      </w:r>
      <w:r w:rsidR="0025208B">
        <w:t>23</w:t>
      </w:r>
      <w:r w:rsidR="008056C4">
        <w:t xml:space="preserve"> roku.</w:t>
      </w:r>
    </w:p>
    <w:p w14:paraId="4C8A3A80" w14:textId="77777777" w:rsidR="00D162CC" w:rsidRDefault="008056C4" w:rsidP="00E57049">
      <w:pPr>
        <w:pStyle w:val="Akapitzlist"/>
        <w:ind w:left="-284" w:right="-567"/>
        <w:jc w:val="both"/>
      </w:pPr>
      <w:r>
        <w:t xml:space="preserve">2. Hasła nadesłane po wyznaczonym terminie nie będą rozpatrywane (decyduje data wpływu przesyłki). </w:t>
      </w:r>
    </w:p>
    <w:p w14:paraId="6DF32DE5" w14:textId="77777777" w:rsidR="009A589C" w:rsidRDefault="008056C4" w:rsidP="009A589C">
      <w:pPr>
        <w:ind w:left="-284" w:right="-567"/>
        <w:jc w:val="center"/>
      </w:pPr>
      <w:r>
        <w:t>§ 5</w:t>
      </w:r>
    </w:p>
    <w:p w14:paraId="25348B86" w14:textId="77777777" w:rsidR="00D162CC" w:rsidRDefault="008056C4" w:rsidP="009A589C">
      <w:pPr>
        <w:ind w:left="-284" w:right="-567"/>
        <w:jc w:val="center"/>
      </w:pPr>
      <w:r>
        <w:t>Komisja konkursowa</w:t>
      </w:r>
    </w:p>
    <w:p w14:paraId="6BD96BB8" w14:textId="0C411888" w:rsidR="00D162CC" w:rsidRDefault="008056C4" w:rsidP="00E57049">
      <w:pPr>
        <w:pStyle w:val="Akapitzlist"/>
        <w:numPr>
          <w:ilvl w:val="0"/>
          <w:numId w:val="16"/>
        </w:numPr>
        <w:ind w:right="-567"/>
      </w:pPr>
      <w:r>
        <w:t xml:space="preserve">Oceny nadesłanych prac i wyboru hasła dokona </w:t>
      </w:r>
      <w:r w:rsidR="0025208B">
        <w:t>3</w:t>
      </w:r>
      <w:bookmarkStart w:id="0" w:name="_GoBack"/>
      <w:bookmarkEnd w:id="0"/>
      <w:r>
        <w:t xml:space="preserve"> osobowa Komisja konkursowa powołana przez Zarząd Organizatora. </w:t>
      </w:r>
    </w:p>
    <w:p w14:paraId="0F065C18" w14:textId="288BAD29" w:rsidR="00D162CC" w:rsidRDefault="008056C4" w:rsidP="00E57049">
      <w:pPr>
        <w:pStyle w:val="Akapitzlist"/>
        <w:numPr>
          <w:ilvl w:val="0"/>
          <w:numId w:val="16"/>
        </w:numPr>
        <w:ind w:right="-567"/>
      </w:pPr>
      <w:r>
        <w:t xml:space="preserve">Hasła oceniane będą wg następujących kryteriów: </w:t>
      </w:r>
    </w:p>
    <w:p w14:paraId="0207CE14" w14:textId="357EB440" w:rsidR="00D162CC" w:rsidRDefault="008056C4" w:rsidP="00E57049">
      <w:pPr>
        <w:pStyle w:val="Akapitzlist"/>
        <w:numPr>
          <w:ilvl w:val="0"/>
          <w:numId w:val="17"/>
        </w:numPr>
        <w:ind w:right="-567"/>
        <w:jc w:val="both"/>
      </w:pPr>
      <w:r>
        <w:t xml:space="preserve">oryginalność, </w:t>
      </w:r>
      <w:r w:rsidR="00E57049">
        <w:t>zwięzłość</w:t>
      </w:r>
      <w:r>
        <w:t xml:space="preserve"> </w:t>
      </w:r>
      <w:r w:rsidR="00F37D31">
        <w:t>(powinno być krótkie-1 zdanie)</w:t>
      </w:r>
    </w:p>
    <w:p w14:paraId="00798214" w14:textId="58D5C5CD" w:rsidR="00D162CC" w:rsidRDefault="008056C4" w:rsidP="00E57049">
      <w:pPr>
        <w:pStyle w:val="Akapitzlist"/>
        <w:numPr>
          <w:ilvl w:val="0"/>
          <w:numId w:val="17"/>
        </w:numPr>
        <w:ind w:right="-567"/>
        <w:jc w:val="both"/>
      </w:pPr>
      <w:r>
        <w:t xml:space="preserve">wartości marketingowe: wywoływanie pozytywnych skojarzeń, łatwość rozpoznawania </w:t>
      </w:r>
      <w:r w:rsidR="00E57049">
        <w:br/>
      </w:r>
      <w:r>
        <w:t>i zapamiętywania</w:t>
      </w:r>
    </w:p>
    <w:p w14:paraId="507FDE35" w14:textId="2518DF68" w:rsidR="00D162CC" w:rsidRDefault="008056C4" w:rsidP="00E57049">
      <w:pPr>
        <w:pStyle w:val="Akapitzlist"/>
        <w:numPr>
          <w:ilvl w:val="0"/>
          <w:numId w:val="17"/>
        </w:numPr>
        <w:ind w:right="-567"/>
        <w:jc w:val="both"/>
      </w:pPr>
      <w:r>
        <w:t xml:space="preserve">wartości użytkowe: czytelność i funkcjonalność. </w:t>
      </w:r>
    </w:p>
    <w:p w14:paraId="547C76C8" w14:textId="47E3FFE8" w:rsidR="00634976" w:rsidRDefault="008056C4" w:rsidP="00E57049">
      <w:pPr>
        <w:pStyle w:val="Akapitzlist"/>
        <w:numPr>
          <w:ilvl w:val="0"/>
          <w:numId w:val="16"/>
        </w:numPr>
        <w:ind w:right="-567"/>
      </w:pPr>
      <w:r>
        <w:t>Decyzja komisji konkursowej jest ostateczna i nie przysługuje od niej odwołanie.</w:t>
      </w:r>
    </w:p>
    <w:p w14:paraId="45E5B417" w14:textId="77ACF9EC" w:rsidR="00634976" w:rsidRDefault="008056C4" w:rsidP="00E57049">
      <w:pPr>
        <w:pStyle w:val="Akapitzlist"/>
        <w:numPr>
          <w:ilvl w:val="0"/>
          <w:numId w:val="16"/>
        </w:numPr>
        <w:ind w:right="-567"/>
      </w:pPr>
      <w:r>
        <w:t xml:space="preserve">Organizator zastrzega sobie prawo do nierozstrzygnięcia konkursu. </w:t>
      </w:r>
    </w:p>
    <w:p w14:paraId="183AC39B" w14:textId="77777777" w:rsidR="009A589C" w:rsidRDefault="008056C4" w:rsidP="009A589C">
      <w:pPr>
        <w:ind w:left="-284" w:right="-567"/>
        <w:jc w:val="center"/>
      </w:pPr>
      <w:r>
        <w:t>§ 6</w:t>
      </w:r>
    </w:p>
    <w:p w14:paraId="216EBE58" w14:textId="77777777" w:rsidR="00634976" w:rsidRDefault="008056C4" w:rsidP="009A589C">
      <w:pPr>
        <w:ind w:left="-284" w:right="-567"/>
        <w:jc w:val="center"/>
      </w:pPr>
      <w:r>
        <w:lastRenderedPageBreak/>
        <w:t>Prawa autorskie</w:t>
      </w:r>
    </w:p>
    <w:p w14:paraId="3088EFD1" w14:textId="1EF3E564" w:rsidR="00634976" w:rsidRDefault="008056C4" w:rsidP="00E57049">
      <w:pPr>
        <w:pStyle w:val="Akapitzlist"/>
        <w:numPr>
          <w:ilvl w:val="1"/>
          <w:numId w:val="17"/>
        </w:numPr>
        <w:ind w:left="0" w:right="-567"/>
        <w:jc w:val="both"/>
      </w:pPr>
      <w:r>
        <w:t xml:space="preserve">Uczestnik konkursu ponosi pełną odpowiedzialność za naruszenie w zgłoszonym do konkursu haśle praw osób trzecich, a w szczególności praw autorskich. </w:t>
      </w:r>
    </w:p>
    <w:p w14:paraId="1064E119" w14:textId="227F7E91" w:rsidR="00634976" w:rsidRDefault="008056C4" w:rsidP="00E57049">
      <w:pPr>
        <w:pStyle w:val="Akapitzlist"/>
        <w:numPr>
          <w:ilvl w:val="1"/>
          <w:numId w:val="17"/>
        </w:numPr>
        <w:ind w:left="0" w:right="-567"/>
        <w:jc w:val="both"/>
      </w:pPr>
      <w:r>
        <w:t xml:space="preserve">Przystąpienie do konkursu jest równoznaczne z przekazaniem praw autorskich na rzecz Organizatora </w:t>
      </w:r>
      <w:r w:rsidR="00E57049">
        <w:br/>
      </w:r>
      <w:r>
        <w:t xml:space="preserve">w zakresie niezbędnym do przeprowadzenia postępowania konkursowego, a w szczególności do jego publikacji. </w:t>
      </w:r>
    </w:p>
    <w:p w14:paraId="091C2A17" w14:textId="6A513AFB" w:rsidR="00634976" w:rsidRDefault="008056C4" w:rsidP="00E57049">
      <w:pPr>
        <w:pStyle w:val="Akapitzlist"/>
        <w:numPr>
          <w:ilvl w:val="1"/>
          <w:numId w:val="17"/>
        </w:numPr>
        <w:ind w:left="0" w:right="-567"/>
        <w:jc w:val="both"/>
      </w:pPr>
      <w:r>
        <w:t>Wybór zwycięskiego hasła jest równoznaczny z przekazaniem Organizatorowi prawa do dowolnego jego wykorzystywania – przekazaniem całości praw do pracy na rzecz Organizatora.</w:t>
      </w:r>
    </w:p>
    <w:p w14:paraId="18877C11" w14:textId="77777777" w:rsidR="009A589C" w:rsidRDefault="008056C4" w:rsidP="009A589C">
      <w:pPr>
        <w:ind w:left="-284" w:right="-567"/>
        <w:jc w:val="center"/>
      </w:pPr>
      <w:r>
        <w:t>§ 7</w:t>
      </w:r>
    </w:p>
    <w:p w14:paraId="20AF4523" w14:textId="77777777" w:rsidR="00634976" w:rsidRDefault="008056C4" w:rsidP="009A589C">
      <w:pPr>
        <w:ind w:left="-284" w:right="-567"/>
        <w:jc w:val="center"/>
      </w:pPr>
      <w:r>
        <w:t>Ogłoszenie wyników</w:t>
      </w:r>
    </w:p>
    <w:p w14:paraId="7EFC0296" w14:textId="77777777" w:rsidR="00634976" w:rsidRDefault="008056C4" w:rsidP="00E57049">
      <w:pPr>
        <w:pStyle w:val="Akapitzlist"/>
        <w:numPr>
          <w:ilvl w:val="0"/>
          <w:numId w:val="20"/>
        </w:numPr>
        <w:ind w:left="0" w:right="-567"/>
      </w:pPr>
      <w:r>
        <w:t xml:space="preserve">Wyniki Konkursu zostaną </w:t>
      </w:r>
      <w:r w:rsidR="00634976">
        <w:t>ogłoszone podczas Gali z Okazji Międzynarodowego Dnia Wolontariusza w Olsztynie 6 grudnia 2019r.</w:t>
      </w:r>
    </w:p>
    <w:p w14:paraId="24FC4182" w14:textId="77777777" w:rsidR="009A589C" w:rsidRDefault="008056C4" w:rsidP="009A589C">
      <w:pPr>
        <w:ind w:left="-284" w:right="-567"/>
        <w:jc w:val="center"/>
      </w:pPr>
      <w:r>
        <w:t>§ 8</w:t>
      </w:r>
    </w:p>
    <w:p w14:paraId="7C69EC5E" w14:textId="77777777" w:rsidR="00634976" w:rsidRDefault="008056C4" w:rsidP="009A589C">
      <w:pPr>
        <w:ind w:left="-284" w:right="-567"/>
        <w:jc w:val="center"/>
      </w:pPr>
      <w:r>
        <w:t>Nagrody</w:t>
      </w:r>
    </w:p>
    <w:p w14:paraId="069DD1AE" w14:textId="5DDE46BE" w:rsidR="00634976" w:rsidRDefault="008056C4" w:rsidP="00A96D02">
      <w:pPr>
        <w:pStyle w:val="Akapitzlist"/>
        <w:numPr>
          <w:ilvl w:val="0"/>
          <w:numId w:val="21"/>
        </w:numPr>
        <w:ind w:left="0" w:right="-567"/>
        <w:jc w:val="both"/>
      </w:pPr>
      <w:r>
        <w:t>Uczestnicy konkursu, którego projekty zostaną wybrane otrzymają na</w:t>
      </w:r>
      <w:r w:rsidR="005012F7">
        <w:t xml:space="preserve">grody </w:t>
      </w:r>
      <w:r w:rsidR="00A96D02">
        <w:t xml:space="preserve">rzeczowe. </w:t>
      </w:r>
      <w:r>
        <w:t>Autorowi zwycięskiego hasła nie przysługują żadne dalsze wynagrodzenia z tytułu wykorzystania przez Organizatora nagrodzonego hasła. Nagrody przyznane są w ramach zadania „</w:t>
      </w:r>
      <w:r w:rsidR="00634976">
        <w:t>Gala</w:t>
      </w:r>
      <w:r>
        <w:t xml:space="preserve"> z okazji Międzyn</w:t>
      </w:r>
      <w:r w:rsidR="005012F7">
        <w:t xml:space="preserve">arodowego Dnia Wolontariusza”, </w:t>
      </w:r>
      <w:r>
        <w:t>realizowane</w:t>
      </w:r>
      <w:r w:rsidR="005012F7">
        <w:t>go</w:t>
      </w:r>
      <w:r>
        <w:t xml:space="preserve"> przy wsparciu finansowym Samorządu Województwa Warmińsko-Mazurskiego.</w:t>
      </w:r>
    </w:p>
    <w:p w14:paraId="69CAC1F3" w14:textId="77777777" w:rsidR="00E57049" w:rsidRDefault="00E57049" w:rsidP="009A589C">
      <w:pPr>
        <w:ind w:left="-284" w:right="-567"/>
        <w:jc w:val="center"/>
      </w:pPr>
    </w:p>
    <w:p w14:paraId="6F81B9AE" w14:textId="55F9C36B" w:rsidR="009A589C" w:rsidRDefault="008056C4" w:rsidP="009A589C">
      <w:pPr>
        <w:ind w:left="-284" w:right="-567"/>
        <w:jc w:val="center"/>
      </w:pPr>
      <w:r>
        <w:t>§ 9</w:t>
      </w:r>
    </w:p>
    <w:p w14:paraId="5EBD2E43" w14:textId="77777777" w:rsidR="00634976" w:rsidRDefault="008056C4" w:rsidP="009A589C">
      <w:pPr>
        <w:ind w:left="-284" w:right="-567"/>
        <w:jc w:val="center"/>
      </w:pPr>
      <w:r>
        <w:t>Postanowienia końcowe</w:t>
      </w:r>
    </w:p>
    <w:p w14:paraId="1AA4A978" w14:textId="0909D0E0" w:rsidR="008056C4" w:rsidRDefault="008056C4" w:rsidP="00E57049">
      <w:pPr>
        <w:pStyle w:val="Akapitzlist"/>
        <w:numPr>
          <w:ilvl w:val="0"/>
          <w:numId w:val="22"/>
        </w:numPr>
        <w:ind w:right="-567"/>
      </w:pPr>
      <w:r>
        <w:t>Organizator zastrzega sobie prawo: przerwania, zmiany zasad konkursu lub unieważnienia konkursu bez podania przyczyn.</w:t>
      </w:r>
    </w:p>
    <w:p w14:paraId="3A060E00" w14:textId="77777777" w:rsidR="008056C4" w:rsidRDefault="008056C4"/>
    <w:p w14:paraId="1553F2B0" w14:textId="77777777" w:rsidR="00E824EF" w:rsidRDefault="00E824EF"/>
    <w:p w14:paraId="509217DD" w14:textId="77777777" w:rsidR="00E824EF" w:rsidRDefault="00E824EF"/>
    <w:p w14:paraId="0FAA4F88" w14:textId="77777777" w:rsidR="00E824EF" w:rsidRDefault="00E824EF"/>
    <w:p w14:paraId="13B9CA82" w14:textId="77777777" w:rsidR="00E824EF" w:rsidRDefault="00E824EF"/>
    <w:p w14:paraId="599A963F" w14:textId="77777777" w:rsidR="00E824EF" w:rsidRDefault="00E824EF"/>
    <w:p w14:paraId="1A82D17F" w14:textId="77777777" w:rsidR="00E824EF" w:rsidRDefault="00E824EF"/>
    <w:p w14:paraId="27ABAA1D" w14:textId="77777777" w:rsidR="00925D65" w:rsidRDefault="00925D65"/>
    <w:p w14:paraId="7FA9DE1E" w14:textId="77777777" w:rsidR="001A60EA" w:rsidRDefault="001A60EA"/>
    <w:p w14:paraId="32BB1EF5" w14:textId="77777777" w:rsidR="001472CD" w:rsidRDefault="001472CD"/>
    <w:sectPr w:rsidR="001472CD" w:rsidSect="00E57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BDF6" w14:textId="77777777" w:rsidR="008B6C83" w:rsidRDefault="008B6C83" w:rsidP="00817D8E">
      <w:pPr>
        <w:spacing w:after="0" w:line="240" w:lineRule="auto"/>
      </w:pPr>
      <w:r>
        <w:separator/>
      </w:r>
    </w:p>
  </w:endnote>
  <w:endnote w:type="continuationSeparator" w:id="0">
    <w:p w14:paraId="72D73E87" w14:textId="77777777" w:rsidR="008B6C83" w:rsidRDefault="008B6C83" w:rsidP="0081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2B9E" w14:textId="77777777" w:rsidR="00817D8E" w:rsidRDefault="00817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A9EA" w14:textId="77777777" w:rsidR="00817D8E" w:rsidRDefault="00817D8E" w:rsidP="00817D8E">
    <w:pPr>
      <w:spacing w:after="0"/>
      <w:jc w:val="center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2C3102D" wp14:editId="4050839C">
          <wp:simplePos x="0" y="0"/>
          <wp:positionH relativeFrom="column">
            <wp:posOffset>-61595</wp:posOffset>
          </wp:positionH>
          <wp:positionV relativeFrom="paragraph">
            <wp:posOffset>-228600</wp:posOffset>
          </wp:positionV>
          <wp:extent cx="866775" cy="809625"/>
          <wp:effectExtent l="0" t="0" r="9525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D5DBD9" wp14:editId="06600E6B">
          <wp:simplePos x="0" y="0"/>
          <wp:positionH relativeFrom="column">
            <wp:posOffset>4805680</wp:posOffset>
          </wp:positionH>
          <wp:positionV relativeFrom="paragraph">
            <wp:posOffset>-233680</wp:posOffset>
          </wp:positionV>
          <wp:extent cx="828675" cy="92392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172AE7" w14:textId="77777777" w:rsidR="00817D8E" w:rsidRPr="00817D8E" w:rsidRDefault="00817D8E" w:rsidP="00817D8E">
    <w:pPr>
      <w:spacing w:after="0"/>
      <w:jc w:val="center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15D8A4" wp14:editId="1724E725">
          <wp:simplePos x="0" y="0"/>
          <wp:positionH relativeFrom="column">
            <wp:posOffset>352425</wp:posOffset>
          </wp:positionH>
          <wp:positionV relativeFrom="paragraph">
            <wp:posOffset>9888855</wp:posOffset>
          </wp:positionV>
          <wp:extent cx="857250" cy="800100"/>
          <wp:effectExtent l="0" t="0" r="0" b="0"/>
          <wp:wrapNone/>
          <wp:docPr id="12" name="Obraz 12" descr="logo_warmia-i-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armia-i-mazur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8E">
      <w:rPr>
        <w:rFonts w:ascii="Times New Roman" w:eastAsia="Times New Roman" w:hAnsi="Times New Roman" w:cs="Times New Roman"/>
        <w:i/>
        <w:sz w:val="16"/>
        <w:szCs w:val="16"/>
        <w:lang w:eastAsia="pl-PL"/>
      </w:rPr>
      <w:t xml:space="preserve">Zadanie „Gala z okazji Międzynarodowego Dnia Wolontariusza” jest realizowane </w:t>
    </w:r>
  </w:p>
  <w:p w14:paraId="36D5E943" w14:textId="77777777" w:rsidR="00817D8E" w:rsidRPr="00817D8E" w:rsidRDefault="00817D8E" w:rsidP="00817D8E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 w:rsidRPr="00817D8E">
      <w:rPr>
        <w:rFonts w:ascii="Times New Roman" w:eastAsia="Times New Roman" w:hAnsi="Times New Roman" w:cs="Times New Roman"/>
        <w:i/>
        <w:sz w:val="16"/>
        <w:szCs w:val="16"/>
        <w:lang w:eastAsia="pl-PL"/>
      </w:rPr>
      <w:t>przy wsparciu finansowym Samorządu Województwa Warmińsko-Mazurskiego</w:t>
    </w:r>
  </w:p>
  <w:p w14:paraId="4762873B" w14:textId="77777777" w:rsidR="00817D8E" w:rsidRDefault="00817D8E">
    <w:pPr>
      <w:pStyle w:val="Stopka"/>
    </w:pPr>
    <w:r>
      <w:t xml:space="preserve">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EFA8" w14:textId="77777777" w:rsidR="00817D8E" w:rsidRDefault="00817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EA75" w14:textId="77777777" w:rsidR="008B6C83" w:rsidRDefault="008B6C83" w:rsidP="00817D8E">
      <w:pPr>
        <w:spacing w:after="0" w:line="240" w:lineRule="auto"/>
      </w:pPr>
      <w:r>
        <w:separator/>
      </w:r>
    </w:p>
  </w:footnote>
  <w:footnote w:type="continuationSeparator" w:id="0">
    <w:p w14:paraId="14C0F63C" w14:textId="77777777" w:rsidR="008B6C83" w:rsidRDefault="008B6C83" w:rsidP="0081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88DD" w14:textId="77777777" w:rsidR="00817D8E" w:rsidRDefault="00817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DDAF" w14:textId="77777777" w:rsidR="00817D8E" w:rsidRDefault="00817D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76D6" w14:textId="77777777" w:rsidR="00817D8E" w:rsidRDefault="00817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14DE"/>
    <w:multiLevelType w:val="hybridMultilevel"/>
    <w:tmpl w:val="88BAD01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927EE3"/>
    <w:multiLevelType w:val="hybridMultilevel"/>
    <w:tmpl w:val="5F129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317"/>
    <w:multiLevelType w:val="hybridMultilevel"/>
    <w:tmpl w:val="6BF27BAE"/>
    <w:lvl w:ilvl="0" w:tplc="FB2A0F3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E8D4BB9"/>
    <w:multiLevelType w:val="hybridMultilevel"/>
    <w:tmpl w:val="8CECA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8337D"/>
    <w:multiLevelType w:val="hybridMultilevel"/>
    <w:tmpl w:val="4702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5D00"/>
    <w:multiLevelType w:val="hybridMultilevel"/>
    <w:tmpl w:val="3104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65F11"/>
    <w:multiLevelType w:val="hybridMultilevel"/>
    <w:tmpl w:val="4A46B976"/>
    <w:lvl w:ilvl="0" w:tplc="FB2A0F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4C01332"/>
    <w:multiLevelType w:val="hybridMultilevel"/>
    <w:tmpl w:val="BC824420"/>
    <w:lvl w:ilvl="0" w:tplc="1CE4DCE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FB6"/>
    <w:multiLevelType w:val="hybridMultilevel"/>
    <w:tmpl w:val="CD667906"/>
    <w:lvl w:ilvl="0" w:tplc="FB2A0F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C2D63FE"/>
    <w:multiLevelType w:val="hybridMultilevel"/>
    <w:tmpl w:val="D51C0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13195"/>
    <w:multiLevelType w:val="hybridMultilevel"/>
    <w:tmpl w:val="2F10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11788"/>
    <w:multiLevelType w:val="hybridMultilevel"/>
    <w:tmpl w:val="2ABE0834"/>
    <w:lvl w:ilvl="0" w:tplc="34CAAB1E">
      <w:start w:val="1"/>
      <w:numFmt w:val="decimal"/>
      <w:lvlText w:val="%1."/>
      <w:lvlJc w:val="left"/>
      <w:pPr>
        <w:ind w:left="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1" w:hanging="360"/>
      </w:pPr>
    </w:lvl>
    <w:lvl w:ilvl="2" w:tplc="0415001B" w:tentative="1">
      <w:start w:val="1"/>
      <w:numFmt w:val="lowerRoman"/>
      <w:lvlText w:val="%3."/>
      <w:lvlJc w:val="right"/>
      <w:pPr>
        <w:ind w:left="1561" w:hanging="180"/>
      </w:pPr>
    </w:lvl>
    <w:lvl w:ilvl="3" w:tplc="0415000F" w:tentative="1">
      <w:start w:val="1"/>
      <w:numFmt w:val="decimal"/>
      <w:lvlText w:val="%4."/>
      <w:lvlJc w:val="left"/>
      <w:pPr>
        <w:ind w:left="2281" w:hanging="360"/>
      </w:pPr>
    </w:lvl>
    <w:lvl w:ilvl="4" w:tplc="04150019" w:tentative="1">
      <w:start w:val="1"/>
      <w:numFmt w:val="lowerLetter"/>
      <w:lvlText w:val="%5."/>
      <w:lvlJc w:val="left"/>
      <w:pPr>
        <w:ind w:left="3001" w:hanging="360"/>
      </w:pPr>
    </w:lvl>
    <w:lvl w:ilvl="5" w:tplc="0415001B" w:tentative="1">
      <w:start w:val="1"/>
      <w:numFmt w:val="lowerRoman"/>
      <w:lvlText w:val="%6."/>
      <w:lvlJc w:val="right"/>
      <w:pPr>
        <w:ind w:left="3721" w:hanging="180"/>
      </w:pPr>
    </w:lvl>
    <w:lvl w:ilvl="6" w:tplc="0415000F" w:tentative="1">
      <w:start w:val="1"/>
      <w:numFmt w:val="decimal"/>
      <w:lvlText w:val="%7."/>
      <w:lvlJc w:val="left"/>
      <w:pPr>
        <w:ind w:left="4441" w:hanging="360"/>
      </w:pPr>
    </w:lvl>
    <w:lvl w:ilvl="7" w:tplc="04150019" w:tentative="1">
      <w:start w:val="1"/>
      <w:numFmt w:val="lowerLetter"/>
      <w:lvlText w:val="%8."/>
      <w:lvlJc w:val="left"/>
      <w:pPr>
        <w:ind w:left="5161" w:hanging="360"/>
      </w:pPr>
    </w:lvl>
    <w:lvl w:ilvl="8" w:tplc="0415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14" w15:restartNumberingAfterBreak="0">
    <w:nsid w:val="6A947249"/>
    <w:multiLevelType w:val="hybridMultilevel"/>
    <w:tmpl w:val="46C2D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50B78"/>
    <w:multiLevelType w:val="hybridMultilevel"/>
    <w:tmpl w:val="6C0A2C96"/>
    <w:lvl w:ilvl="0" w:tplc="34CAAB1E">
      <w:start w:val="1"/>
      <w:numFmt w:val="decimal"/>
      <w:lvlText w:val="%1."/>
      <w:lvlJc w:val="left"/>
      <w:pPr>
        <w:ind w:left="-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1E07762"/>
    <w:multiLevelType w:val="hybridMultilevel"/>
    <w:tmpl w:val="7914813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512055F"/>
    <w:multiLevelType w:val="hybridMultilevel"/>
    <w:tmpl w:val="A5EA7F16"/>
    <w:lvl w:ilvl="0" w:tplc="F782E58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5F2081E"/>
    <w:multiLevelType w:val="hybridMultilevel"/>
    <w:tmpl w:val="3C38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F3044"/>
    <w:multiLevelType w:val="hybridMultilevel"/>
    <w:tmpl w:val="1B66915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4198FA08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2"/>
  </w:num>
  <w:num w:numId="5">
    <w:abstractNumId w:val="18"/>
  </w:num>
  <w:num w:numId="6">
    <w:abstractNumId w:val="11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5"/>
  </w:num>
  <w:num w:numId="12">
    <w:abstractNumId w:val="3"/>
  </w:num>
  <w:num w:numId="13">
    <w:abstractNumId w:val="16"/>
  </w:num>
  <w:num w:numId="14">
    <w:abstractNumId w:val="13"/>
  </w:num>
  <w:num w:numId="15">
    <w:abstractNumId w:val="15"/>
  </w:num>
  <w:num w:numId="16">
    <w:abstractNumId w:val="8"/>
  </w:num>
  <w:num w:numId="17">
    <w:abstractNumId w:val="19"/>
  </w:num>
  <w:num w:numId="18">
    <w:abstractNumId w:val="17"/>
  </w:num>
  <w:num w:numId="19">
    <w:abstractNumId w:val="4"/>
  </w:num>
  <w:num w:numId="20">
    <w:abstractNumId w:val="2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87"/>
    <w:rsid w:val="00143EED"/>
    <w:rsid w:val="001472CD"/>
    <w:rsid w:val="001A60EA"/>
    <w:rsid w:val="001B2FAE"/>
    <w:rsid w:val="002477AE"/>
    <w:rsid w:val="0025208B"/>
    <w:rsid w:val="003B64CB"/>
    <w:rsid w:val="003B7143"/>
    <w:rsid w:val="0040555C"/>
    <w:rsid w:val="005012F7"/>
    <w:rsid w:val="00634976"/>
    <w:rsid w:val="008056C4"/>
    <w:rsid w:val="00817D8E"/>
    <w:rsid w:val="008B6C83"/>
    <w:rsid w:val="008D572B"/>
    <w:rsid w:val="00925D65"/>
    <w:rsid w:val="009A589C"/>
    <w:rsid w:val="009B6387"/>
    <w:rsid w:val="009C0BE0"/>
    <w:rsid w:val="00A96D02"/>
    <w:rsid w:val="00AE59F2"/>
    <w:rsid w:val="00B56BAF"/>
    <w:rsid w:val="00C06D6A"/>
    <w:rsid w:val="00CF45C6"/>
    <w:rsid w:val="00D162CC"/>
    <w:rsid w:val="00DD216E"/>
    <w:rsid w:val="00DE0F19"/>
    <w:rsid w:val="00DF178A"/>
    <w:rsid w:val="00DF302C"/>
    <w:rsid w:val="00E57049"/>
    <w:rsid w:val="00E824EF"/>
    <w:rsid w:val="00F0171F"/>
    <w:rsid w:val="00F37D31"/>
    <w:rsid w:val="00F54108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5305E"/>
  <w15:chartTrackingRefBased/>
  <w15:docId w15:val="{4704413A-1A02-4EB9-A27E-2DB2F2E7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71F"/>
    <w:rPr>
      <w:b/>
      <w:bCs/>
    </w:rPr>
  </w:style>
  <w:style w:type="character" w:styleId="Uwydatnienie">
    <w:name w:val="Emphasis"/>
    <w:basedOn w:val="Domylnaczcionkaakapitu"/>
    <w:uiPriority w:val="20"/>
    <w:qFormat/>
    <w:rsid w:val="00F0171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05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62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D8E"/>
  </w:style>
  <w:style w:type="paragraph" w:styleId="Stopka">
    <w:name w:val="footer"/>
    <w:basedOn w:val="Normalny"/>
    <w:link w:val="StopkaZnak"/>
    <w:uiPriority w:val="99"/>
    <w:unhideWhenUsed/>
    <w:rsid w:val="0081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olontariat@centrumelbla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rcw</dc:creator>
  <cp:keywords/>
  <dc:description/>
  <cp:lastModifiedBy>Centrum Wolontariatu</cp:lastModifiedBy>
  <cp:revision>6</cp:revision>
  <dcterms:created xsi:type="dcterms:W3CDTF">2019-10-01T13:47:00Z</dcterms:created>
  <dcterms:modified xsi:type="dcterms:W3CDTF">2023-09-19T08:59:00Z</dcterms:modified>
</cp:coreProperties>
</file>